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E8320E" w14:textId="77777777" w:rsidR="00DD0AE9" w:rsidRDefault="00DD0AE9" w:rsidP="00DD0AE9">
      <w:pPr>
        <w:pStyle w:val="a7"/>
        <w:numPr>
          <w:ilvl w:val="0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 w:rsidRPr="00297DF0">
        <w:rPr>
          <w:rFonts w:asciiTheme="majorHAnsi" w:eastAsiaTheme="majorHAnsi" w:hAnsiTheme="majorHAnsi" w:hint="eastAsia"/>
          <w:sz w:val="32"/>
        </w:rPr>
        <w:t>我与</w:t>
      </w:r>
      <w:r w:rsidRPr="00297DF0">
        <w:rPr>
          <w:rFonts w:asciiTheme="majorHAnsi" w:eastAsiaTheme="majorHAnsi" w:hAnsiTheme="majorHAnsi"/>
          <w:sz w:val="32"/>
        </w:rPr>
        <w:t>清华</w:t>
      </w:r>
    </w:p>
    <w:p w14:paraId="4AD506E5" w14:textId="77777777" w:rsidR="00DD0AE9" w:rsidRDefault="00DD0AE9" w:rsidP="00DD0AE9">
      <w:pPr>
        <w:pStyle w:val="a7"/>
        <w:numPr>
          <w:ilvl w:val="1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定向</w:t>
      </w:r>
      <w:r>
        <w:rPr>
          <w:rFonts w:asciiTheme="majorHAnsi" w:eastAsiaTheme="majorHAnsi" w:hAnsiTheme="majorHAnsi"/>
          <w:sz w:val="32"/>
        </w:rPr>
        <w:t>越野</w:t>
      </w:r>
    </w:p>
    <w:p w14:paraId="697667CA" w14:textId="77777777" w:rsidR="00DD0AE9" w:rsidRDefault="000F1278" w:rsidP="00427D52">
      <w:pPr>
        <w:pStyle w:val="a8"/>
        <w:rPr>
          <w:rFonts w:asciiTheme="majorHAnsi" w:eastAsiaTheme="majorHAnsi" w:hAnsiTheme="majorHAnsi" w:hint="eastAsia"/>
          <w:sz w:val="32"/>
        </w:rPr>
      </w:pPr>
      <w:r>
        <w:rPr>
          <w:rFonts w:hint="eastAsia"/>
          <w:noProof/>
          <w:sz w:val="20"/>
        </w:rPr>
        <w:drawing>
          <wp:inline distT="0" distB="0" distL="0" distR="0" wp14:anchorId="5530F34E" wp14:editId="51F2E016">
            <wp:extent cx="4895776" cy="3318510"/>
            <wp:effectExtent l="0" t="0" r="698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98" cy="332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A019" w14:textId="77777777" w:rsidR="000F1278" w:rsidRPr="005C7F0F" w:rsidRDefault="00994EA7" w:rsidP="000F1278">
      <w:pPr>
        <w:pStyle w:val="a7"/>
        <w:ind w:left="360" w:firstLineChars="0" w:firstLine="0"/>
        <w:rPr>
          <w:rFonts w:asciiTheme="majorHAnsi" w:eastAsiaTheme="majorHAnsi" w:hAnsiTheme="majorHAnsi"/>
          <w:sz w:val="32"/>
        </w:rPr>
      </w:pPr>
      <w:r w:rsidRPr="00994EA7">
        <w:rPr>
          <w:rFonts w:asciiTheme="majorHAnsi" w:eastAsiaTheme="majorHAnsi" w:hAnsiTheme="majorHAnsi" w:hint="eastAsia"/>
          <w:sz w:val="32"/>
        </w:rPr>
        <w:t>1</w:t>
      </w:r>
      <w:r w:rsidR="000F1278" w:rsidRPr="005C7F0F">
        <w:rPr>
          <w:rFonts w:asciiTheme="majorHAnsi" w:eastAsiaTheme="majorHAnsi" w:hAnsiTheme="majorHAnsi"/>
          <w:sz w:val="32"/>
        </w:rPr>
        <w:t>.1在</w:t>
      </w:r>
      <w:r w:rsidR="000F1278" w:rsidRPr="005C7F0F">
        <w:rPr>
          <w:rFonts w:asciiTheme="majorHAnsi" w:eastAsiaTheme="majorHAnsi" w:hAnsiTheme="majorHAnsi" w:hint="eastAsia"/>
          <w:sz w:val="32"/>
        </w:rPr>
        <w:t>指定</w:t>
      </w:r>
      <w:r w:rsidR="000F1278" w:rsidRPr="005C7F0F">
        <w:rPr>
          <w:rFonts w:asciiTheme="majorHAnsi" w:eastAsiaTheme="majorHAnsi" w:hAnsiTheme="majorHAnsi"/>
          <w:sz w:val="32"/>
        </w:rPr>
        <w:t>的</w:t>
      </w:r>
      <w:r w:rsidR="000F1278" w:rsidRPr="005C7F0F">
        <w:rPr>
          <w:rFonts w:asciiTheme="majorHAnsi" w:eastAsiaTheme="majorHAnsi" w:hAnsiTheme="majorHAnsi" w:hint="eastAsia"/>
          <w:sz w:val="32"/>
        </w:rPr>
        <w:t xml:space="preserve">到达指定地点，并摄像拍照       </w:t>
      </w:r>
    </w:p>
    <w:p w14:paraId="74A2D89D" w14:textId="77777777" w:rsidR="000F1278" w:rsidRPr="005C7F0F" w:rsidRDefault="000F1278" w:rsidP="000F1278">
      <w:pPr>
        <w:pStyle w:val="a7"/>
        <w:ind w:left="360" w:firstLineChars="0" w:firstLine="0"/>
        <w:rPr>
          <w:rFonts w:asciiTheme="majorHAnsi" w:eastAsiaTheme="majorHAnsi" w:hAnsiTheme="majorHAnsi"/>
          <w:sz w:val="32"/>
        </w:rPr>
      </w:pPr>
      <w:r w:rsidRPr="005C7F0F">
        <w:rPr>
          <w:rFonts w:asciiTheme="majorHAnsi" w:eastAsiaTheme="majorHAnsi" w:hAnsiTheme="majorHAnsi" w:hint="eastAsia"/>
          <w:sz w:val="32"/>
        </w:rPr>
        <w:t>地点</w:t>
      </w:r>
      <w:r w:rsidRPr="005C7F0F">
        <w:rPr>
          <w:rFonts w:asciiTheme="majorHAnsi" w:eastAsiaTheme="majorHAnsi" w:hAnsiTheme="majorHAnsi"/>
          <w:sz w:val="32"/>
        </w:rPr>
        <w:t>包括：</w:t>
      </w:r>
      <w:r w:rsidRPr="005C7F0F">
        <w:rPr>
          <w:rFonts w:asciiTheme="majorHAnsi" w:eastAsiaTheme="majorHAnsi" w:hAnsiTheme="majorHAnsi" w:hint="eastAsia"/>
          <w:sz w:val="32"/>
        </w:rPr>
        <w:t>二校门、日晷、伟伦楼、主楼、艺术博物馆、近春园荷塘月色亭、逸夫馆、综合体育馆，在</w:t>
      </w:r>
      <w:r w:rsidRPr="005C7F0F">
        <w:rPr>
          <w:rFonts w:asciiTheme="majorHAnsi" w:eastAsiaTheme="majorHAnsi" w:hAnsiTheme="majorHAnsi"/>
          <w:sz w:val="32"/>
        </w:rPr>
        <w:t>定向越野途中</w:t>
      </w:r>
      <w:r w:rsidRPr="005C7F0F">
        <w:rPr>
          <w:rFonts w:asciiTheme="majorHAnsi" w:eastAsiaTheme="majorHAnsi" w:hAnsiTheme="majorHAnsi" w:hint="eastAsia"/>
          <w:sz w:val="32"/>
        </w:rPr>
        <w:t>同时</w:t>
      </w:r>
      <w:r w:rsidRPr="005C7F0F">
        <w:rPr>
          <w:rFonts w:asciiTheme="majorHAnsi" w:eastAsiaTheme="majorHAnsi" w:hAnsiTheme="majorHAnsi"/>
          <w:sz w:val="32"/>
        </w:rPr>
        <w:t>完成生存挑战</w:t>
      </w:r>
    </w:p>
    <w:p w14:paraId="265CF0DA" w14:textId="77777777" w:rsidR="000F1278" w:rsidRPr="005C7F0F" w:rsidRDefault="000F1278" w:rsidP="000F1278">
      <w:pPr>
        <w:pStyle w:val="a7"/>
        <w:ind w:left="360" w:firstLineChars="0" w:firstLine="0"/>
        <w:rPr>
          <w:rFonts w:asciiTheme="majorHAnsi" w:eastAsiaTheme="majorHAnsi" w:hAnsiTheme="majorHAnsi"/>
          <w:sz w:val="32"/>
        </w:rPr>
      </w:pPr>
    </w:p>
    <w:p w14:paraId="5690B1BD" w14:textId="77777777" w:rsidR="000F1278" w:rsidRPr="005C7F0F" w:rsidRDefault="00994EA7" w:rsidP="000F1278">
      <w:pPr>
        <w:pStyle w:val="a7"/>
        <w:ind w:left="360" w:firstLineChars="0" w:firstLine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1</w:t>
      </w:r>
      <w:r w:rsidR="000F1278" w:rsidRPr="005C7F0F">
        <w:rPr>
          <w:rFonts w:asciiTheme="majorHAnsi" w:eastAsiaTheme="majorHAnsi" w:hAnsiTheme="majorHAnsi"/>
          <w:sz w:val="32"/>
        </w:rPr>
        <w:t>.2</w:t>
      </w:r>
      <w:r w:rsidR="000F1278" w:rsidRPr="005C7F0F">
        <w:rPr>
          <w:rFonts w:asciiTheme="majorHAnsi" w:eastAsiaTheme="majorHAnsi" w:hAnsiTheme="majorHAnsi" w:hint="eastAsia"/>
          <w:sz w:val="32"/>
        </w:rPr>
        <w:t>挑战</w:t>
      </w:r>
      <w:r w:rsidR="000F1278" w:rsidRPr="005C7F0F">
        <w:rPr>
          <w:rFonts w:asciiTheme="majorHAnsi" w:eastAsiaTheme="majorHAnsi" w:hAnsiTheme="majorHAnsi"/>
          <w:sz w:val="32"/>
        </w:rPr>
        <w:t>模式：</w:t>
      </w:r>
    </w:p>
    <w:p w14:paraId="07FF71A3" w14:textId="77777777" w:rsidR="000F1278" w:rsidRPr="005C7F0F" w:rsidRDefault="000F1278" w:rsidP="000F1278">
      <w:pPr>
        <w:pStyle w:val="a7"/>
        <w:ind w:left="360" w:firstLineChars="0" w:firstLine="0"/>
        <w:rPr>
          <w:rFonts w:asciiTheme="majorHAnsi" w:eastAsiaTheme="majorHAnsi" w:hAnsiTheme="majorHAnsi"/>
          <w:sz w:val="32"/>
        </w:rPr>
      </w:pPr>
      <w:r w:rsidRPr="005C7F0F">
        <w:rPr>
          <w:rFonts w:asciiTheme="majorHAnsi" w:eastAsiaTheme="majorHAnsi" w:hAnsiTheme="majorHAnsi" w:hint="eastAsia"/>
          <w:sz w:val="32"/>
        </w:rPr>
        <w:t>在定向</w:t>
      </w:r>
      <w:r w:rsidRPr="005C7F0F">
        <w:rPr>
          <w:rFonts w:asciiTheme="majorHAnsi" w:eastAsiaTheme="majorHAnsi" w:hAnsiTheme="majorHAnsi"/>
          <w:sz w:val="32"/>
        </w:rPr>
        <w:t>越野过程中，</w:t>
      </w:r>
      <w:r w:rsidRPr="005C7F0F">
        <w:rPr>
          <w:rFonts w:asciiTheme="majorHAnsi" w:eastAsiaTheme="majorHAnsi" w:hAnsiTheme="majorHAnsi" w:hint="eastAsia"/>
          <w:sz w:val="32"/>
        </w:rPr>
        <w:t>将</w:t>
      </w:r>
      <w:r w:rsidRPr="005C7F0F">
        <w:rPr>
          <w:rFonts w:asciiTheme="majorHAnsi" w:eastAsiaTheme="majorHAnsi" w:hAnsiTheme="majorHAnsi"/>
          <w:sz w:val="32"/>
        </w:rPr>
        <w:t>发放的具有MEM特色的纪念品售卖给陌生的路人，</w:t>
      </w:r>
      <w:r w:rsidRPr="005C7F0F">
        <w:rPr>
          <w:rFonts w:asciiTheme="majorHAnsi" w:eastAsiaTheme="majorHAnsi" w:hAnsiTheme="majorHAnsi" w:hint="eastAsia"/>
          <w:sz w:val="32"/>
        </w:rPr>
        <w:t>并</w:t>
      </w:r>
      <w:r w:rsidRPr="005C7F0F">
        <w:rPr>
          <w:rFonts w:asciiTheme="majorHAnsi" w:eastAsiaTheme="majorHAnsi" w:hAnsiTheme="majorHAnsi"/>
          <w:sz w:val="32"/>
        </w:rPr>
        <w:t>赠送其MEM明信片，</w:t>
      </w:r>
      <w:r w:rsidRPr="005C7F0F">
        <w:rPr>
          <w:rFonts w:asciiTheme="majorHAnsi" w:eastAsiaTheme="majorHAnsi" w:hAnsiTheme="majorHAnsi" w:hint="eastAsia"/>
          <w:sz w:val="32"/>
        </w:rPr>
        <w:t>邀请</w:t>
      </w:r>
      <w:r w:rsidRPr="005C7F0F">
        <w:rPr>
          <w:rFonts w:asciiTheme="majorHAnsi" w:eastAsiaTheme="majorHAnsi" w:hAnsiTheme="majorHAnsi"/>
          <w:sz w:val="32"/>
        </w:rPr>
        <w:t>对方在签名卡上给自己留言。</w:t>
      </w:r>
    </w:p>
    <w:p w14:paraId="6DB722C0" w14:textId="77777777" w:rsidR="000F1278" w:rsidRDefault="000F1278" w:rsidP="00427D52">
      <w:pPr>
        <w:pStyle w:val="a8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 xml:space="preserve">   </w:t>
      </w:r>
      <w:r>
        <w:rPr>
          <w:rFonts w:hint="eastAsia"/>
          <w:noProof/>
          <w:sz w:val="20"/>
        </w:rPr>
        <w:drawing>
          <wp:inline distT="0" distB="0" distL="0" distR="0" wp14:anchorId="6D8B8348" wp14:editId="1C385273">
            <wp:extent cx="2223135" cy="18128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0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889" cy="18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</w:rPr>
        <w:drawing>
          <wp:inline distT="0" distB="0" distL="0" distR="0" wp14:anchorId="37BFD1D5" wp14:editId="54E199DE">
            <wp:extent cx="1425571" cy="1893824"/>
            <wp:effectExtent l="0" t="0" r="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20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651" cy="190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</w:rPr>
        <w:drawing>
          <wp:inline distT="0" distB="0" distL="0" distR="0" wp14:anchorId="6DD8AA0B" wp14:editId="2C006461">
            <wp:extent cx="1320927" cy="18478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28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sz w:val="32"/>
        </w:rPr>
        <w:t xml:space="preserve">   </w:t>
      </w:r>
    </w:p>
    <w:p w14:paraId="25BD03DB" w14:textId="77777777" w:rsidR="000F1278" w:rsidRPr="00994EA7" w:rsidRDefault="00994EA7" w:rsidP="000F1278">
      <w:pPr>
        <w:pStyle w:val="a7"/>
        <w:ind w:left="360" w:firstLineChars="0" w:firstLine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/>
          <w:sz w:val="32"/>
        </w:rPr>
        <w:t>1</w:t>
      </w:r>
      <w:r w:rsidR="000F1278" w:rsidRPr="00994EA7">
        <w:rPr>
          <w:rFonts w:asciiTheme="majorHAnsi" w:eastAsiaTheme="majorHAnsi" w:hAnsiTheme="majorHAnsi"/>
          <w:sz w:val="32"/>
        </w:rPr>
        <w:t>.3</w:t>
      </w:r>
      <w:r w:rsidR="000F1278" w:rsidRPr="00994EA7">
        <w:rPr>
          <w:rFonts w:asciiTheme="majorHAnsi" w:eastAsiaTheme="majorHAnsi" w:hAnsiTheme="majorHAnsi" w:hint="eastAsia"/>
          <w:sz w:val="32"/>
        </w:rPr>
        <w:t>定向</w:t>
      </w:r>
      <w:r w:rsidR="000F1278" w:rsidRPr="00994EA7">
        <w:rPr>
          <w:rFonts w:asciiTheme="majorHAnsi" w:eastAsiaTheme="majorHAnsi" w:hAnsiTheme="majorHAnsi"/>
          <w:sz w:val="32"/>
        </w:rPr>
        <w:t>越野心</w:t>
      </w:r>
      <w:r w:rsidR="000F1278" w:rsidRPr="00994EA7">
        <w:rPr>
          <w:rFonts w:asciiTheme="majorHAnsi" w:eastAsiaTheme="majorHAnsi" w:hAnsiTheme="majorHAnsi" w:hint="eastAsia"/>
          <w:sz w:val="32"/>
        </w:rPr>
        <w:t>得</w:t>
      </w:r>
      <w:r w:rsidR="000F1278" w:rsidRPr="00994EA7">
        <w:rPr>
          <w:rFonts w:asciiTheme="majorHAnsi" w:eastAsiaTheme="majorHAnsi" w:hAnsiTheme="majorHAnsi"/>
          <w:sz w:val="32"/>
        </w:rPr>
        <w:t>分享</w:t>
      </w:r>
    </w:p>
    <w:p w14:paraId="5F49B5CF" w14:textId="77777777" w:rsidR="000F1278" w:rsidRPr="00994EA7" w:rsidRDefault="000F1278" w:rsidP="000F1278">
      <w:pPr>
        <w:pStyle w:val="a7"/>
        <w:ind w:left="360" w:firstLineChars="0" w:firstLine="0"/>
        <w:rPr>
          <w:rFonts w:asciiTheme="majorHAnsi" w:eastAsiaTheme="majorHAnsi" w:hAnsiTheme="majorHAnsi"/>
          <w:sz w:val="32"/>
        </w:rPr>
      </w:pPr>
      <w:r w:rsidRPr="00994EA7">
        <w:rPr>
          <w:rFonts w:asciiTheme="majorHAnsi" w:eastAsiaTheme="majorHAnsi" w:hAnsiTheme="majorHAnsi"/>
          <w:sz w:val="32"/>
        </w:rPr>
        <w:t>完成任务的</w:t>
      </w:r>
      <w:r w:rsidRPr="00994EA7">
        <w:rPr>
          <w:rFonts w:asciiTheme="majorHAnsi" w:eastAsiaTheme="majorHAnsi" w:hAnsiTheme="majorHAnsi" w:hint="eastAsia"/>
          <w:sz w:val="32"/>
        </w:rPr>
        <w:t>每一个</w:t>
      </w:r>
      <w:r w:rsidRPr="00994EA7">
        <w:rPr>
          <w:rFonts w:asciiTheme="majorHAnsi" w:eastAsiaTheme="majorHAnsi" w:hAnsiTheme="majorHAnsi"/>
          <w:sz w:val="32"/>
        </w:rPr>
        <w:t>小组都</w:t>
      </w:r>
      <w:r w:rsidRPr="00994EA7">
        <w:rPr>
          <w:rFonts w:asciiTheme="majorHAnsi" w:eastAsiaTheme="majorHAnsi" w:hAnsiTheme="majorHAnsi" w:hint="eastAsia"/>
          <w:sz w:val="32"/>
        </w:rPr>
        <w:t>有机会</w:t>
      </w:r>
      <w:r w:rsidRPr="00994EA7">
        <w:rPr>
          <w:rFonts w:asciiTheme="majorHAnsi" w:eastAsiaTheme="majorHAnsi" w:hAnsiTheme="majorHAnsi"/>
          <w:sz w:val="32"/>
        </w:rPr>
        <w:t>分享自己在完成任务</w:t>
      </w:r>
      <w:r w:rsidRPr="00994EA7">
        <w:rPr>
          <w:rFonts w:asciiTheme="majorHAnsi" w:eastAsiaTheme="majorHAnsi" w:hAnsiTheme="majorHAnsi" w:hint="eastAsia"/>
          <w:sz w:val="32"/>
        </w:rPr>
        <w:t>途中</w:t>
      </w:r>
      <w:r w:rsidRPr="00994EA7">
        <w:rPr>
          <w:rFonts w:asciiTheme="majorHAnsi" w:eastAsiaTheme="majorHAnsi" w:hAnsiTheme="majorHAnsi"/>
          <w:sz w:val="32"/>
        </w:rPr>
        <w:t>的故事，任务完成不合格的小组将会接受惩罚。完成任务的小组将有机会惩罚</w:t>
      </w:r>
      <w:r w:rsidRPr="00994EA7">
        <w:rPr>
          <w:rFonts w:asciiTheme="majorHAnsi" w:eastAsiaTheme="majorHAnsi" w:hAnsiTheme="majorHAnsi" w:hint="eastAsia"/>
          <w:sz w:val="32"/>
        </w:rPr>
        <w:t>任务</w:t>
      </w:r>
      <w:r w:rsidRPr="00994EA7">
        <w:rPr>
          <w:rFonts w:asciiTheme="majorHAnsi" w:eastAsiaTheme="majorHAnsi" w:hAnsiTheme="majorHAnsi"/>
          <w:sz w:val="32"/>
        </w:rPr>
        <w:t>完成不合格的小组，</w:t>
      </w:r>
      <w:r w:rsidRPr="00994EA7">
        <w:rPr>
          <w:rFonts w:asciiTheme="majorHAnsi" w:eastAsiaTheme="majorHAnsi" w:hAnsiTheme="majorHAnsi" w:hint="eastAsia"/>
          <w:sz w:val="32"/>
        </w:rPr>
        <w:t>惩罚</w:t>
      </w:r>
      <w:r w:rsidRPr="00994EA7">
        <w:rPr>
          <w:rFonts w:asciiTheme="majorHAnsi" w:eastAsiaTheme="majorHAnsi" w:hAnsiTheme="majorHAnsi"/>
          <w:sz w:val="32"/>
        </w:rPr>
        <w:t>方式保密。</w:t>
      </w:r>
    </w:p>
    <w:p w14:paraId="29D0AA74" w14:textId="77777777" w:rsidR="000F1278" w:rsidRPr="00994EA7" w:rsidRDefault="000F1278" w:rsidP="000F1278">
      <w:pPr>
        <w:pStyle w:val="a7"/>
        <w:ind w:left="360" w:firstLineChars="0" w:firstLine="0"/>
        <w:rPr>
          <w:rFonts w:asciiTheme="majorHAnsi" w:eastAsiaTheme="majorHAnsi" w:hAnsiTheme="majorHAnsi"/>
          <w:sz w:val="32"/>
        </w:rPr>
      </w:pPr>
      <w:r w:rsidRPr="00994EA7">
        <w:rPr>
          <w:rFonts w:asciiTheme="majorHAnsi" w:eastAsiaTheme="majorHAnsi" w:hAnsiTheme="majorHAnsi"/>
          <w:sz w:val="32"/>
        </w:rPr>
        <w:t>合格标准：</w:t>
      </w:r>
    </w:p>
    <w:p w14:paraId="4527FF54" w14:textId="77777777" w:rsidR="000F1278" w:rsidRPr="00994EA7" w:rsidRDefault="000F1278" w:rsidP="000F1278">
      <w:pPr>
        <w:pStyle w:val="a7"/>
        <w:numPr>
          <w:ilvl w:val="0"/>
          <w:numId w:val="2"/>
        </w:numPr>
        <w:ind w:firstLineChars="0"/>
        <w:rPr>
          <w:rFonts w:asciiTheme="majorHAnsi" w:eastAsiaTheme="majorHAnsi" w:hAnsiTheme="majorHAnsi"/>
          <w:sz w:val="32"/>
        </w:rPr>
      </w:pPr>
      <w:r w:rsidRPr="00994EA7">
        <w:rPr>
          <w:rFonts w:asciiTheme="majorHAnsi" w:eastAsiaTheme="majorHAnsi" w:hAnsiTheme="majorHAnsi" w:hint="eastAsia"/>
          <w:sz w:val="32"/>
        </w:rPr>
        <w:t>按时</w:t>
      </w:r>
      <w:r w:rsidRPr="00994EA7">
        <w:rPr>
          <w:rFonts w:asciiTheme="majorHAnsi" w:eastAsiaTheme="majorHAnsi" w:hAnsiTheme="majorHAnsi"/>
          <w:sz w:val="32"/>
        </w:rPr>
        <w:t>返回教室</w:t>
      </w:r>
    </w:p>
    <w:p w14:paraId="2A7B1587" w14:textId="77777777" w:rsidR="000F1278" w:rsidRPr="00994EA7" w:rsidRDefault="00994EA7" w:rsidP="00994EA7">
      <w:pPr>
        <w:ind w:left="36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/>
          <w:sz w:val="32"/>
        </w:rPr>
        <w:t>b.</w:t>
      </w:r>
      <w:r w:rsidR="000F1278" w:rsidRPr="00994EA7">
        <w:rPr>
          <w:rFonts w:asciiTheme="majorHAnsi" w:eastAsiaTheme="majorHAnsi" w:hAnsiTheme="majorHAnsi"/>
          <w:sz w:val="32"/>
        </w:rPr>
        <w:t>到达每个指定地点并合影留念</w:t>
      </w:r>
    </w:p>
    <w:p w14:paraId="4EF5B7FB" w14:textId="77777777" w:rsidR="000F1278" w:rsidRPr="00994EA7" w:rsidRDefault="00994EA7" w:rsidP="00994EA7">
      <w:pPr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/>
          <w:sz w:val="32"/>
        </w:rPr>
        <w:t xml:space="preserve">  c.</w:t>
      </w:r>
      <w:r w:rsidR="000F1278" w:rsidRPr="00994EA7">
        <w:rPr>
          <w:rFonts w:asciiTheme="majorHAnsi" w:eastAsiaTheme="majorHAnsi" w:hAnsiTheme="majorHAnsi"/>
          <w:sz w:val="32"/>
        </w:rPr>
        <w:t>将</w:t>
      </w:r>
      <w:r w:rsidR="000F1278" w:rsidRPr="00994EA7">
        <w:rPr>
          <w:rFonts w:asciiTheme="majorHAnsi" w:eastAsiaTheme="majorHAnsi" w:hAnsiTheme="majorHAnsi" w:hint="eastAsia"/>
          <w:sz w:val="32"/>
        </w:rPr>
        <w:t>纪念品赠售给</w:t>
      </w:r>
      <w:r w:rsidR="000F1278" w:rsidRPr="00994EA7">
        <w:rPr>
          <w:rFonts w:asciiTheme="majorHAnsi" w:eastAsiaTheme="majorHAnsi" w:hAnsiTheme="majorHAnsi"/>
          <w:sz w:val="32"/>
        </w:rPr>
        <w:t>有缘人</w:t>
      </w:r>
    </w:p>
    <w:p w14:paraId="439FED27" w14:textId="77777777" w:rsidR="000F1278" w:rsidRDefault="000F1278" w:rsidP="00427D52">
      <w:pPr>
        <w:pStyle w:val="a8"/>
        <w:rPr>
          <w:rFonts w:asciiTheme="majorHAnsi" w:eastAsiaTheme="majorHAnsi" w:hAnsiTheme="majorHAnsi" w:hint="eastAsia"/>
          <w:sz w:val="32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2617A4CC" wp14:editId="7419EB7D">
            <wp:extent cx="4520364" cy="3318383"/>
            <wp:effectExtent l="0" t="0" r="127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chatIMG28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713" cy="33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CA41" w14:textId="77777777" w:rsidR="000F1278" w:rsidRPr="00994EA7" w:rsidRDefault="000F1278" w:rsidP="000F1278">
      <w:pPr>
        <w:pStyle w:val="a7"/>
        <w:ind w:left="360" w:firstLineChars="0" w:firstLine="0"/>
        <w:jc w:val="center"/>
        <w:rPr>
          <w:rFonts w:asciiTheme="majorHAnsi" w:eastAsiaTheme="majorHAnsi" w:hAnsiTheme="majorHAnsi"/>
          <w:sz w:val="32"/>
        </w:rPr>
      </w:pPr>
      <w:r w:rsidRPr="00233D6D">
        <w:rPr>
          <w:sz w:val="18"/>
          <w:szCs w:val="18"/>
        </w:rPr>
        <w:t>上</w:t>
      </w:r>
      <w:r w:rsidRPr="00994EA7">
        <w:rPr>
          <w:rFonts w:asciiTheme="majorHAnsi" w:eastAsiaTheme="majorHAnsi" w:hAnsiTheme="majorHAnsi"/>
          <w:sz w:val="32"/>
        </w:rPr>
        <w:t>图为2017</w:t>
      </w:r>
      <w:r w:rsidRPr="00994EA7">
        <w:rPr>
          <w:rFonts w:asciiTheme="majorHAnsi" w:eastAsiaTheme="majorHAnsi" w:hAnsiTheme="majorHAnsi" w:hint="eastAsia"/>
          <w:sz w:val="32"/>
        </w:rPr>
        <w:t>级</w:t>
      </w:r>
      <w:r w:rsidRPr="00994EA7">
        <w:rPr>
          <w:rFonts w:asciiTheme="majorHAnsi" w:eastAsiaTheme="majorHAnsi" w:hAnsiTheme="majorHAnsi"/>
          <w:sz w:val="32"/>
        </w:rPr>
        <w:t>MEM第一梯次班级第三小组分享</w:t>
      </w:r>
      <w:r w:rsidRPr="00994EA7">
        <w:rPr>
          <w:rFonts w:asciiTheme="majorHAnsi" w:eastAsiaTheme="majorHAnsi" w:hAnsiTheme="majorHAnsi" w:hint="eastAsia"/>
          <w:sz w:val="32"/>
        </w:rPr>
        <w:t>定向</w:t>
      </w:r>
      <w:r w:rsidRPr="00994EA7">
        <w:rPr>
          <w:rFonts w:asciiTheme="majorHAnsi" w:eastAsiaTheme="majorHAnsi" w:hAnsiTheme="majorHAnsi"/>
          <w:sz w:val="32"/>
        </w:rPr>
        <w:t>越野心得感受，</w:t>
      </w:r>
      <w:r w:rsidRPr="00994EA7">
        <w:rPr>
          <w:rFonts w:asciiTheme="majorHAnsi" w:eastAsiaTheme="majorHAnsi" w:hAnsiTheme="majorHAnsi" w:hint="eastAsia"/>
          <w:sz w:val="32"/>
        </w:rPr>
        <w:t>小组</w:t>
      </w:r>
      <w:r w:rsidRPr="00994EA7">
        <w:rPr>
          <w:rFonts w:asciiTheme="majorHAnsi" w:eastAsiaTheme="majorHAnsi" w:hAnsiTheme="majorHAnsi"/>
          <w:sz w:val="32"/>
        </w:rPr>
        <w:t>主页</w:t>
      </w:r>
    </w:p>
    <w:p w14:paraId="34B11EB1" w14:textId="77777777" w:rsidR="000F1278" w:rsidRDefault="000F1278" w:rsidP="00427D52">
      <w:pPr>
        <w:pStyle w:val="a8"/>
        <w:rPr>
          <w:rFonts w:asciiTheme="majorHAnsi" w:eastAsiaTheme="majorHAnsi" w:hAnsiTheme="majorHAnsi" w:hint="eastAsia"/>
          <w:sz w:val="32"/>
        </w:rPr>
      </w:pPr>
      <w:r w:rsidRPr="00233D6D">
        <w:rPr>
          <w:rFonts w:hint="eastAsia"/>
          <w:noProof/>
          <w:sz w:val="18"/>
          <w:szCs w:val="18"/>
        </w:rPr>
        <w:drawing>
          <wp:inline distT="0" distB="0" distL="0" distR="0" wp14:anchorId="216C2242" wp14:editId="4C6AFD97">
            <wp:extent cx="4578687" cy="241401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chatIMG29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24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488B" w14:textId="77777777" w:rsidR="000F1278" w:rsidRPr="00994EA7" w:rsidRDefault="000F1278" w:rsidP="000F1278">
      <w:pPr>
        <w:pStyle w:val="a7"/>
        <w:tabs>
          <w:tab w:val="left" w:pos="2371"/>
        </w:tabs>
        <w:ind w:left="360" w:firstLineChars="0" w:firstLine="0"/>
        <w:jc w:val="center"/>
        <w:rPr>
          <w:rFonts w:asciiTheme="majorHAnsi" w:eastAsiaTheme="majorHAnsi" w:hAnsiTheme="majorHAnsi"/>
          <w:sz w:val="32"/>
        </w:rPr>
      </w:pPr>
      <w:r w:rsidRPr="00994EA7">
        <w:rPr>
          <w:rFonts w:asciiTheme="majorHAnsi" w:eastAsiaTheme="majorHAnsi" w:hAnsiTheme="majorHAnsi"/>
          <w:sz w:val="32"/>
        </w:rPr>
        <w:t>上图为2017</w:t>
      </w:r>
      <w:r w:rsidRPr="00994EA7">
        <w:rPr>
          <w:rFonts w:asciiTheme="majorHAnsi" w:eastAsiaTheme="majorHAnsi" w:hAnsiTheme="majorHAnsi" w:hint="eastAsia"/>
          <w:sz w:val="32"/>
        </w:rPr>
        <w:t>级</w:t>
      </w:r>
      <w:r w:rsidRPr="00994EA7">
        <w:rPr>
          <w:rFonts w:asciiTheme="majorHAnsi" w:eastAsiaTheme="majorHAnsi" w:hAnsiTheme="majorHAnsi"/>
          <w:sz w:val="32"/>
        </w:rPr>
        <w:t>MEM第一梯次班级</w:t>
      </w:r>
      <w:r w:rsidRPr="00994EA7">
        <w:rPr>
          <w:rFonts w:asciiTheme="majorHAnsi" w:eastAsiaTheme="majorHAnsi" w:hAnsiTheme="majorHAnsi" w:hint="eastAsia"/>
          <w:sz w:val="32"/>
        </w:rPr>
        <w:t>第四</w:t>
      </w:r>
      <w:r w:rsidRPr="00994EA7">
        <w:rPr>
          <w:rFonts w:asciiTheme="majorHAnsi" w:eastAsiaTheme="majorHAnsi" w:hAnsiTheme="majorHAnsi"/>
          <w:sz w:val="32"/>
        </w:rPr>
        <w:t>小</w:t>
      </w:r>
      <w:r w:rsidRPr="00994EA7">
        <w:rPr>
          <w:rFonts w:asciiTheme="majorHAnsi" w:eastAsiaTheme="majorHAnsi" w:hAnsiTheme="majorHAnsi" w:hint="eastAsia"/>
          <w:sz w:val="32"/>
        </w:rPr>
        <w:t>组</w:t>
      </w:r>
      <w:r w:rsidRPr="00994EA7">
        <w:rPr>
          <w:rFonts w:asciiTheme="majorHAnsi" w:eastAsiaTheme="majorHAnsi" w:hAnsiTheme="majorHAnsi"/>
          <w:sz w:val="32"/>
        </w:rPr>
        <w:t>定向越野挑战的数据统计</w:t>
      </w:r>
    </w:p>
    <w:p w14:paraId="5532A09C" w14:textId="77777777" w:rsidR="000F1278" w:rsidRDefault="000F1278" w:rsidP="00427D52">
      <w:pPr>
        <w:pStyle w:val="a8"/>
        <w:rPr>
          <w:rFonts w:asciiTheme="majorHAnsi" w:eastAsiaTheme="majorHAnsi" w:hAnsiTheme="majorHAnsi" w:hint="eastAsia"/>
          <w:sz w:val="32"/>
        </w:rPr>
      </w:pPr>
    </w:p>
    <w:p w14:paraId="12486FA5" w14:textId="77777777" w:rsidR="000F1278" w:rsidRDefault="000F1278" w:rsidP="00427D52">
      <w:pPr>
        <w:pStyle w:val="a8"/>
        <w:rPr>
          <w:rFonts w:asciiTheme="majorHAnsi" w:eastAsiaTheme="majorHAnsi" w:hAnsiTheme="majorHAnsi" w:hint="eastAsia"/>
          <w:sz w:val="32"/>
        </w:rPr>
      </w:pPr>
    </w:p>
    <w:p w14:paraId="7FEFC0CA" w14:textId="77777777" w:rsidR="000F1278" w:rsidRDefault="000F1278" w:rsidP="00427D52">
      <w:pPr>
        <w:pStyle w:val="a8"/>
        <w:rPr>
          <w:rFonts w:asciiTheme="majorHAnsi" w:eastAsiaTheme="majorHAnsi" w:hAnsiTheme="majorHAnsi" w:hint="eastAsia"/>
          <w:sz w:val="32"/>
        </w:rPr>
      </w:pPr>
    </w:p>
    <w:p w14:paraId="2BC3F9E6" w14:textId="77777777" w:rsidR="00DD0AE9" w:rsidRDefault="00DD0AE9" w:rsidP="00DD0AE9">
      <w:pPr>
        <w:pStyle w:val="a7"/>
        <w:numPr>
          <w:ilvl w:val="1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>实验室</w:t>
      </w:r>
      <w:r w:rsidR="000F1278">
        <w:rPr>
          <w:rFonts w:asciiTheme="majorHAnsi" w:eastAsiaTheme="majorHAnsi" w:hAnsiTheme="majorHAnsi" w:hint="eastAsia"/>
          <w:sz w:val="32"/>
        </w:rPr>
        <w:t>探究</w:t>
      </w:r>
    </w:p>
    <w:p w14:paraId="1856B16B" w14:textId="77777777" w:rsidR="000F1278" w:rsidRPr="00994EA7" w:rsidRDefault="000F1278" w:rsidP="000F1278">
      <w:pPr>
        <w:pStyle w:val="a7"/>
        <w:ind w:left="720" w:firstLineChars="0" w:firstLine="0"/>
        <w:jc w:val="left"/>
        <w:rPr>
          <w:rFonts w:asciiTheme="majorHAnsi" w:eastAsiaTheme="majorHAnsi" w:hAnsiTheme="majorHAnsi"/>
          <w:sz w:val="32"/>
        </w:rPr>
      </w:pPr>
      <w:r w:rsidRPr="00994EA7">
        <w:rPr>
          <w:rFonts w:asciiTheme="majorHAnsi" w:eastAsiaTheme="majorHAnsi" w:hAnsiTheme="majorHAnsi"/>
          <w:sz w:val="32"/>
        </w:rPr>
        <w:t>2017级MEM将要探究的实验室</w:t>
      </w:r>
    </w:p>
    <w:p w14:paraId="50E10693" w14:textId="77777777" w:rsidR="000F1278" w:rsidRPr="00994EA7" w:rsidRDefault="000F1278" w:rsidP="000F1278">
      <w:pPr>
        <w:pStyle w:val="a7"/>
        <w:ind w:left="720" w:firstLineChars="0" w:firstLine="0"/>
        <w:jc w:val="left"/>
        <w:rPr>
          <w:rFonts w:asciiTheme="majorHAnsi" w:eastAsiaTheme="majorHAnsi" w:hAnsiTheme="majorHAnsi"/>
          <w:sz w:val="32"/>
        </w:rPr>
      </w:pPr>
      <w:r w:rsidRPr="00994EA7">
        <w:rPr>
          <w:rFonts w:asciiTheme="majorHAnsi" w:eastAsiaTheme="majorHAnsi" w:hAnsiTheme="majorHAnsi"/>
          <w:sz w:val="32"/>
        </w:rPr>
        <w:t>环境学院：</w:t>
      </w:r>
      <w:r w:rsidRPr="00994EA7">
        <w:rPr>
          <w:rFonts w:asciiTheme="majorHAnsi" w:eastAsiaTheme="majorHAnsi" w:hAnsiTheme="majorHAnsi" w:hint="eastAsia"/>
          <w:sz w:val="32"/>
        </w:rPr>
        <w:t>再生水安全保障技术：527</w:t>
      </w:r>
    </w:p>
    <w:p w14:paraId="63C611C9" w14:textId="77777777" w:rsidR="000F1278" w:rsidRPr="00994EA7" w:rsidRDefault="000F1278" w:rsidP="000F1278">
      <w:pPr>
        <w:pStyle w:val="a7"/>
        <w:ind w:left="720" w:firstLineChars="0" w:firstLine="0"/>
        <w:jc w:val="left"/>
        <w:rPr>
          <w:rFonts w:asciiTheme="majorHAnsi" w:eastAsiaTheme="majorHAnsi" w:hAnsiTheme="majorHAnsi"/>
          <w:sz w:val="32"/>
        </w:rPr>
      </w:pPr>
      <w:r w:rsidRPr="00994EA7">
        <w:rPr>
          <w:rFonts w:asciiTheme="majorHAnsi" w:eastAsiaTheme="majorHAnsi" w:hAnsiTheme="majorHAnsi" w:hint="eastAsia"/>
          <w:sz w:val="32"/>
        </w:rPr>
        <w:t xml:space="preserve">          颗粒物检测仪器开发</w:t>
      </w:r>
    </w:p>
    <w:p w14:paraId="40A54ACC" w14:textId="77777777" w:rsidR="000F1278" w:rsidRPr="00994EA7" w:rsidRDefault="000F1278" w:rsidP="000F1278">
      <w:pPr>
        <w:pStyle w:val="a7"/>
        <w:ind w:left="720" w:firstLineChars="0" w:firstLine="0"/>
        <w:jc w:val="left"/>
        <w:rPr>
          <w:rFonts w:asciiTheme="majorHAnsi" w:eastAsiaTheme="majorHAnsi" w:hAnsiTheme="majorHAnsi" w:hint="eastAsia"/>
          <w:sz w:val="32"/>
        </w:rPr>
      </w:pPr>
      <w:r w:rsidRPr="00994EA7">
        <w:rPr>
          <w:rFonts w:asciiTheme="majorHAnsi" w:eastAsiaTheme="majorHAnsi" w:hAnsiTheme="majorHAnsi"/>
          <w:sz w:val="32"/>
        </w:rPr>
        <w:t xml:space="preserve">机械系：  </w:t>
      </w:r>
      <w:r w:rsidRPr="00994EA7">
        <w:rPr>
          <w:rFonts w:asciiTheme="majorHAnsi" w:eastAsiaTheme="majorHAnsi" w:hAnsiTheme="majorHAnsi" w:hint="eastAsia"/>
          <w:sz w:val="32"/>
        </w:rPr>
        <w:t>生物制造及快速成型实验室 1</w:t>
      </w:r>
    </w:p>
    <w:p w14:paraId="20335AD7" w14:textId="77777777" w:rsidR="000F1278" w:rsidRPr="00994EA7" w:rsidRDefault="000F1278" w:rsidP="000F1278">
      <w:pPr>
        <w:pStyle w:val="a7"/>
        <w:ind w:left="720" w:firstLineChars="0" w:firstLine="0"/>
        <w:jc w:val="left"/>
        <w:rPr>
          <w:rFonts w:asciiTheme="majorHAnsi" w:eastAsiaTheme="majorHAnsi" w:hAnsiTheme="majorHAnsi" w:hint="eastAsia"/>
          <w:sz w:val="32"/>
        </w:rPr>
      </w:pPr>
      <w:r w:rsidRPr="00994EA7">
        <w:rPr>
          <w:rFonts w:asciiTheme="majorHAnsi" w:eastAsiaTheme="majorHAnsi" w:hAnsiTheme="majorHAnsi" w:hint="eastAsia"/>
          <w:sz w:val="32"/>
        </w:rPr>
        <w:t xml:space="preserve">          智能制造及机器人实验室 3</w:t>
      </w:r>
    </w:p>
    <w:p w14:paraId="6D309EB4" w14:textId="77777777" w:rsidR="00C65BA3" w:rsidRDefault="00C65BA3" w:rsidP="00C65BA3">
      <w:pPr>
        <w:pStyle w:val="a8"/>
        <w:ind w:left="8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8F6BDD" wp14:editId="7C29C73C">
            <wp:extent cx="5270500" cy="3949700"/>
            <wp:effectExtent l="0" t="0" r="12700" b="12700"/>
            <wp:docPr id="6" name="图片 6" descr="../../../xlp%20course%202/实验室探究/中心参观试验图片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xlp%20course%202/实验室探究/中心参观试验图片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54CDC" w14:textId="77777777" w:rsidR="00C65BA3" w:rsidRDefault="00C65BA3" w:rsidP="00C65BA3">
      <w:pPr>
        <w:pStyle w:val="a8"/>
        <w:rPr>
          <w:rFonts w:hint="eastAsia"/>
        </w:rPr>
      </w:pPr>
      <w:r>
        <w:rPr>
          <w:rFonts w:hint="eastAsia"/>
        </w:rPr>
        <w:t xml:space="preserve">    </w:t>
      </w:r>
    </w:p>
    <w:p w14:paraId="66A27C4C" w14:textId="77777777" w:rsidR="00C65BA3" w:rsidRPr="00427D52" w:rsidRDefault="00C65BA3" w:rsidP="00C65BA3">
      <w:pPr>
        <w:pStyle w:val="a8"/>
        <w:rPr>
          <w:rFonts w:hint="eastAsia"/>
          <w:sz w:val="28"/>
          <w:szCs w:val="28"/>
        </w:rPr>
      </w:pPr>
      <w:r>
        <w:rPr>
          <w:rFonts w:hint="eastAsia"/>
        </w:rPr>
        <w:t xml:space="preserve">  </w:t>
      </w:r>
      <w:r w:rsidRPr="00427D52">
        <w:rPr>
          <w:rFonts w:hint="eastAsia"/>
          <w:sz w:val="28"/>
          <w:szCs w:val="28"/>
        </w:rPr>
        <w:t xml:space="preserve">  1）生物制造：</w:t>
      </w:r>
      <w:r w:rsidR="005C7F0F" w:rsidRPr="00427D52">
        <w:rPr>
          <w:rFonts w:hint="eastAsia"/>
          <w:sz w:val="28"/>
          <w:szCs w:val="28"/>
        </w:rPr>
        <w:t xml:space="preserve"> </w:t>
      </w:r>
      <w:r w:rsidR="005C7F0F" w:rsidRPr="005C7F0F">
        <w:rPr>
          <w:sz w:val="28"/>
          <w:szCs w:val="28"/>
        </w:rPr>
        <w:t>生物制造是一门以细胞、活性分子和生物材料为基本单元的仿生结构体的制造科学，是工程、材料、信息和生命科学交叉的新兴学科。参观开始由张磊教授从生物制造四层此理论讲解开始，第一层为医疗模型和体外医疗器械，第二层次为永久移植，但是材料不降解，第三层为组织工程支架，实现可降解，第四层次为三维</w:t>
      </w:r>
      <w:r w:rsidR="005C7F0F" w:rsidRPr="005C7F0F">
        <w:rPr>
          <w:sz w:val="28"/>
          <w:szCs w:val="28"/>
        </w:rPr>
        <w:lastRenderedPageBreak/>
        <w:t>多成分仿生结构体。讲解完后我们参观了多喷头细胞三维打印技术和异质细胞打印技术，目前这两项技术处于国际领先地位。下面图片为可降解心脏血管支架3D打印技术。</w:t>
      </w:r>
    </w:p>
    <w:p w14:paraId="02874A80" w14:textId="77777777" w:rsidR="00C65BA3" w:rsidRDefault="00C65BA3" w:rsidP="00C65BA3">
      <w:pPr>
        <w:pStyle w:val="a8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69CD53B6" wp14:editId="05116455">
            <wp:extent cx="5270500" cy="3949700"/>
            <wp:effectExtent l="0" t="0" r="12700" b="12700"/>
            <wp:docPr id="7" name="图片 7" descr="../../../xlp%20course%202/实验室探究/生物3D打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xlp%20course%202/实验室探究/生物3D打印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D0A4" w14:textId="77777777" w:rsidR="00C65BA3" w:rsidRDefault="005C7F0F" w:rsidP="00C65BA3">
      <w:pPr>
        <w:pStyle w:val="a8"/>
        <w:rPr>
          <w:rFonts w:hint="eastAsia"/>
        </w:rPr>
      </w:pPr>
      <w:r>
        <w:rPr>
          <w:rFonts w:hint="eastAsia"/>
        </w:rPr>
        <w:t>3</w:t>
      </w:r>
      <w:r>
        <w:t>D</w:t>
      </w:r>
      <w:r>
        <w:rPr>
          <w:rFonts w:hint="eastAsia"/>
        </w:rPr>
        <w:t>打印可降解</w:t>
      </w:r>
      <w:r>
        <w:rPr>
          <w:rFonts w:hint="eastAsia"/>
        </w:rPr>
        <w:t>心脏</w:t>
      </w:r>
      <w:r>
        <w:rPr>
          <w:rFonts w:hint="eastAsia"/>
        </w:rPr>
        <w:t>支架</w:t>
      </w:r>
    </w:p>
    <w:p w14:paraId="46EDE9A3" w14:textId="77777777" w:rsidR="00C65BA3" w:rsidRPr="00427D52" w:rsidRDefault="00C65BA3" w:rsidP="00C65BA3">
      <w:pPr>
        <w:pStyle w:val="a8"/>
        <w:rPr>
          <w:rFonts w:hint="eastAsia"/>
          <w:sz w:val="28"/>
          <w:szCs w:val="28"/>
        </w:rPr>
      </w:pPr>
      <w:r w:rsidRPr="00427D52">
        <w:rPr>
          <w:rFonts w:hint="eastAsia"/>
          <w:sz w:val="28"/>
          <w:szCs w:val="28"/>
        </w:rPr>
        <w:t>2）智能制造及机器人</w:t>
      </w:r>
      <w:r w:rsidR="005C7F0F">
        <w:rPr>
          <w:rFonts w:hint="eastAsia"/>
          <w:sz w:val="28"/>
          <w:szCs w:val="28"/>
        </w:rPr>
        <w:t>：</w:t>
      </w:r>
      <w:r w:rsidR="005C7F0F" w:rsidRPr="005C7F0F">
        <w:rPr>
          <w:sz w:val="28"/>
          <w:szCs w:val="28"/>
        </w:rPr>
        <w:t>在智能制造及机器人实验室由研究员给我们讲解了世界最大的天眼500米 FAST项目中的索控制技术，火星反冲罩的设计，水上平台平衡试验技术以及试验器材的设计制作等。</w:t>
      </w:r>
    </w:p>
    <w:p w14:paraId="3028FCB0" w14:textId="77777777" w:rsidR="00C65BA3" w:rsidRDefault="00C65BA3" w:rsidP="00C65BA3">
      <w:pPr>
        <w:pStyle w:val="a8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742C3FC" wp14:editId="27654961">
            <wp:extent cx="5270500" cy="3949700"/>
            <wp:effectExtent l="0" t="0" r="12700" b="12700"/>
            <wp:docPr id="8" name="图片 8" descr="../../../xlp%20course%202/实验室探究/智能制造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xlp%20course%202/实验室探究/智能制造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2CA0C" w14:textId="77777777" w:rsidR="00C65BA3" w:rsidRDefault="00C65BA3" w:rsidP="00C65BA3">
      <w:pPr>
        <w:pStyle w:val="a8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BCD5DE" wp14:editId="2E65985D">
            <wp:extent cx="5270500" cy="3949700"/>
            <wp:effectExtent l="0" t="0" r="12700" b="12700"/>
            <wp:docPr id="9" name="图片 9" descr="../../../xlp%20course%202/实验室探究/智能制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xlp%20course%202/实验室探究/智能制造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0D97" w14:textId="77777777" w:rsidR="00C65BA3" w:rsidRDefault="00C65BA3" w:rsidP="00C65BA3">
      <w:pPr>
        <w:pStyle w:val="a8"/>
        <w:rPr>
          <w:rFonts w:hint="eastAsia"/>
        </w:rPr>
      </w:pPr>
    </w:p>
    <w:p w14:paraId="531C54E3" w14:textId="77777777" w:rsidR="00C65BA3" w:rsidRPr="00427D52" w:rsidRDefault="00C65BA3" w:rsidP="00C65BA3">
      <w:pPr>
        <w:pStyle w:val="a8"/>
        <w:rPr>
          <w:rFonts w:hint="eastAsia"/>
          <w:sz w:val="28"/>
          <w:szCs w:val="28"/>
        </w:rPr>
      </w:pPr>
      <w:r w:rsidRPr="00427D52">
        <w:rPr>
          <w:rFonts w:hint="eastAsia"/>
          <w:sz w:val="28"/>
          <w:szCs w:val="28"/>
        </w:rPr>
        <w:t>3）再生水：</w:t>
      </w:r>
      <w:r w:rsidR="005C7F0F" w:rsidRPr="00427D52">
        <w:rPr>
          <w:rFonts w:hint="eastAsia"/>
          <w:sz w:val="28"/>
          <w:szCs w:val="28"/>
        </w:rPr>
        <w:t xml:space="preserve"> </w:t>
      </w:r>
      <w:r w:rsidR="005C7F0F" w:rsidRPr="005C7F0F">
        <w:rPr>
          <w:sz w:val="28"/>
          <w:szCs w:val="28"/>
        </w:rPr>
        <w:t>再生水实验室不仅研究了水处理项目，还研究了固体废</w:t>
      </w:r>
      <w:r w:rsidR="005C7F0F" w:rsidRPr="005C7F0F">
        <w:rPr>
          <w:sz w:val="28"/>
          <w:szCs w:val="28"/>
        </w:rPr>
        <w:lastRenderedPageBreak/>
        <w:t>料和有害气体处理技术，研究员不仅给我们讲解了技术层面的问题，同时还分析了国家政策趋向及她们未来研究方向。</w:t>
      </w:r>
    </w:p>
    <w:p w14:paraId="00F16C0C" w14:textId="77777777" w:rsidR="00427D52" w:rsidRDefault="00427D52" w:rsidP="00C65BA3">
      <w:pPr>
        <w:pStyle w:val="a8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930539" wp14:editId="453C2297">
            <wp:extent cx="5270500" cy="3949700"/>
            <wp:effectExtent l="0" t="0" r="12700" b="12700"/>
            <wp:docPr id="10" name="图片 10" descr="../../../xlp%20course%202/实验室探究/再生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xlp%20course%202/实验室探究/再生水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CB32" w14:textId="77777777" w:rsidR="00C65BA3" w:rsidRDefault="00C65BA3" w:rsidP="00DD0AE9">
      <w:pPr>
        <w:pStyle w:val="a7"/>
        <w:numPr>
          <w:ilvl w:val="1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校园探索</w:t>
      </w:r>
      <w:r w:rsidR="005C7F0F">
        <w:rPr>
          <w:rFonts w:asciiTheme="majorHAnsi" w:eastAsiaTheme="majorHAnsi" w:hAnsiTheme="majorHAnsi" w:hint="eastAsia"/>
          <w:sz w:val="32"/>
        </w:rPr>
        <w:t>：</w:t>
      </w:r>
      <w:r w:rsidR="005C7F0F" w:rsidRPr="00994EA7">
        <w:rPr>
          <w:rFonts w:asciiTheme="majorHAnsi" w:eastAsiaTheme="majorHAnsi" w:hAnsiTheme="majorHAnsi" w:hint="eastAsia"/>
          <w:sz w:val="32"/>
        </w:rPr>
        <w:t>围绕着早已仰慕的清华</w:t>
      </w:r>
      <w:r w:rsidR="005C7F0F" w:rsidRPr="00994EA7">
        <w:rPr>
          <w:rFonts w:asciiTheme="majorHAnsi" w:eastAsiaTheme="majorHAnsi" w:hAnsiTheme="majorHAnsi" w:hint="eastAsia"/>
          <w:sz w:val="32"/>
        </w:rPr>
        <w:t>环境</w:t>
      </w:r>
      <w:r w:rsidR="005C7F0F" w:rsidRPr="00994EA7">
        <w:rPr>
          <w:rFonts w:asciiTheme="majorHAnsi" w:eastAsiaTheme="majorHAnsi" w:hAnsiTheme="majorHAnsi" w:hint="eastAsia"/>
          <w:sz w:val="32"/>
        </w:rPr>
        <w:t>，</w:t>
      </w:r>
      <w:r w:rsidR="005C7F0F" w:rsidRPr="00994EA7">
        <w:rPr>
          <w:rFonts w:asciiTheme="majorHAnsi" w:eastAsiaTheme="majorHAnsi" w:hAnsiTheme="majorHAnsi" w:hint="eastAsia"/>
          <w:sz w:val="32"/>
        </w:rPr>
        <w:t>具有深厚历史底蕴的知名建筑，万人同时就餐的喧闹食堂，古色古香的书海等等，</w:t>
      </w:r>
      <w:r w:rsidR="005C7F0F" w:rsidRPr="00994EA7">
        <w:rPr>
          <w:rFonts w:asciiTheme="majorHAnsi" w:eastAsiaTheme="majorHAnsi" w:hAnsiTheme="majorHAnsi" w:hint="eastAsia"/>
          <w:sz w:val="32"/>
        </w:rPr>
        <w:t>寻找探索体验。</w:t>
      </w:r>
    </w:p>
    <w:p w14:paraId="26E217E8" w14:textId="77777777" w:rsidR="00C65BA3" w:rsidRPr="00994EA7" w:rsidRDefault="00C65BA3" w:rsidP="00C65BA3">
      <w:pPr>
        <w:pStyle w:val="a8"/>
        <w:rPr>
          <w:rFonts w:asciiTheme="majorHAnsi" w:eastAsiaTheme="majorHAnsi" w:hAnsiTheme="majorHAnsi" w:hint="eastAsia"/>
          <w:sz w:val="32"/>
        </w:rPr>
      </w:pPr>
      <w:r w:rsidRPr="00C65BA3">
        <w:rPr>
          <w:rFonts w:hint="eastAsia"/>
          <w:sz w:val="28"/>
          <w:szCs w:val="28"/>
        </w:rPr>
        <w:t xml:space="preserve">     </w:t>
      </w:r>
      <w:r w:rsidRPr="00994EA7">
        <w:rPr>
          <w:rFonts w:asciiTheme="majorHAnsi" w:eastAsiaTheme="majorHAnsi" w:hAnsiTheme="majorHAnsi" w:hint="eastAsia"/>
          <w:sz w:val="32"/>
        </w:rPr>
        <w:t>1）</w:t>
      </w:r>
      <w:r w:rsidRPr="00994EA7">
        <w:rPr>
          <w:rFonts w:asciiTheme="majorHAnsi" w:eastAsiaTheme="majorHAnsi" w:hAnsiTheme="majorHAnsi" w:hint="eastAsia"/>
          <w:sz w:val="32"/>
        </w:rPr>
        <w:t>清华学堂：全国重点文物保护单位，</w:t>
      </w:r>
      <w:r w:rsidRPr="00994EA7">
        <w:rPr>
          <w:rFonts w:asciiTheme="majorHAnsi" w:eastAsiaTheme="majorHAnsi" w:hAnsiTheme="majorHAnsi"/>
          <w:sz w:val="32"/>
        </w:rPr>
        <w:t>清华学堂于1911年4月29日在清华园开学，这就是清华历史的开端。</w:t>
      </w:r>
    </w:p>
    <w:p w14:paraId="4ABBDCF2" w14:textId="77777777" w:rsidR="00915831" w:rsidRDefault="005C7F0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F07CE41" wp14:editId="59804D75">
            <wp:extent cx="5270500" cy="3949700"/>
            <wp:effectExtent l="0" t="0" r="12700" b="12700"/>
            <wp:docPr id="17" name="图片 17" descr="../../../xlp%20course%202/校园探索/清华学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xlp%20course%202/校园探索/清华学堂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81C90" w14:textId="77777777" w:rsidR="00C65BA3" w:rsidRPr="00994EA7" w:rsidRDefault="00C65BA3" w:rsidP="00427D52">
      <w:pPr>
        <w:pStyle w:val="a8"/>
        <w:rPr>
          <w:rFonts w:asciiTheme="majorHAnsi" w:eastAsiaTheme="majorHAnsi" w:hAnsiTheme="majorHAnsi" w:hint="eastAsia"/>
          <w:sz w:val="32"/>
        </w:rPr>
      </w:pPr>
      <w:r w:rsidRPr="00994EA7">
        <w:rPr>
          <w:rFonts w:asciiTheme="majorHAnsi" w:eastAsiaTheme="majorHAnsi" w:hAnsiTheme="majorHAnsi" w:hint="eastAsia"/>
          <w:sz w:val="32"/>
        </w:rPr>
        <w:t>2）</w:t>
      </w:r>
      <w:r w:rsidRPr="00994EA7">
        <w:rPr>
          <w:rFonts w:asciiTheme="majorHAnsi" w:eastAsiaTheme="majorHAnsi" w:hAnsiTheme="majorHAnsi" w:hint="eastAsia"/>
          <w:sz w:val="32"/>
        </w:rPr>
        <w:t>图书馆：</w:t>
      </w:r>
      <w:r w:rsidRPr="00994EA7">
        <w:rPr>
          <w:rFonts w:asciiTheme="majorHAnsi" w:eastAsiaTheme="majorHAnsi" w:hAnsiTheme="majorHAnsi"/>
          <w:sz w:val="32"/>
        </w:rPr>
        <w:t>始建于1911年的清华学堂，1912年改建为清华学校，建立清华学校图书室</w:t>
      </w:r>
      <w:r w:rsidRPr="00994EA7">
        <w:rPr>
          <w:rFonts w:asciiTheme="majorHAnsi" w:eastAsiaTheme="majorHAnsi" w:hAnsiTheme="majorHAnsi" w:hint="eastAsia"/>
          <w:sz w:val="32"/>
        </w:rPr>
        <w:t>，</w:t>
      </w:r>
      <w:r w:rsidRPr="00994EA7">
        <w:rPr>
          <w:rFonts w:asciiTheme="majorHAnsi" w:eastAsiaTheme="majorHAnsi" w:hAnsiTheme="majorHAnsi"/>
          <w:sz w:val="32"/>
        </w:rPr>
        <w:t>被国务院批准为首批国家重点古籍保护单位</w:t>
      </w:r>
    </w:p>
    <w:p w14:paraId="4C0C8253" w14:textId="77777777" w:rsidR="00C65BA3" w:rsidRDefault="00C65B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286409" wp14:editId="6A9281A3">
            <wp:extent cx="4918710" cy="3279140"/>
            <wp:effectExtent l="0" t="0" r="8890" b="0"/>
            <wp:docPr id="2" name="图片 2" descr="../../../xlp%20course%202/校园探索/图书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xlp%20course%202/校园探索/图书馆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084F8" w14:textId="77777777" w:rsidR="00C65BA3" w:rsidRDefault="00C65BA3">
      <w:pPr>
        <w:rPr>
          <w:rFonts w:hint="eastAsia"/>
        </w:rPr>
      </w:pPr>
    </w:p>
    <w:p w14:paraId="2429D744" w14:textId="77777777" w:rsidR="00C65BA3" w:rsidRPr="00994EA7" w:rsidRDefault="00C65BA3" w:rsidP="00427D52">
      <w:pPr>
        <w:pStyle w:val="a8"/>
        <w:rPr>
          <w:rFonts w:asciiTheme="majorHAnsi" w:eastAsiaTheme="majorHAnsi" w:hAnsiTheme="majorHAnsi"/>
          <w:sz w:val="32"/>
        </w:rPr>
      </w:pPr>
      <w:r w:rsidRPr="00994EA7">
        <w:rPr>
          <w:rFonts w:asciiTheme="majorHAnsi" w:eastAsiaTheme="majorHAnsi" w:hAnsiTheme="majorHAnsi" w:hint="eastAsia"/>
          <w:sz w:val="32"/>
        </w:rPr>
        <w:t>3）</w:t>
      </w:r>
      <w:r w:rsidRPr="00994EA7">
        <w:rPr>
          <w:rFonts w:asciiTheme="majorHAnsi" w:eastAsiaTheme="majorHAnsi" w:hAnsiTheme="majorHAnsi" w:hint="eastAsia"/>
          <w:sz w:val="32"/>
        </w:rPr>
        <w:t>荷塘月色：</w:t>
      </w:r>
      <w:r w:rsidRPr="00994EA7">
        <w:rPr>
          <w:rFonts w:asciiTheme="majorHAnsi" w:eastAsiaTheme="majorHAnsi" w:hAnsiTheme="majorHAnsi"/>
          <w:sz w:val="32"/>
        </w:rPr>
        <w:t>1979年以后，</w:t>
      </w:r>
      <w:hyperlink r:id="rId20" w:tgtFrame="_blank" w:history="1">
        <w:r w:rsidRPr="00994EA7">
          <w:rPr>
            <w:rFonts w:asciiTheme="majorHAnsi" w:eastAsiaTheme="majorHAnsi" w:hAnsiTheme="majorHAnsi"/>
            <w:sz w:val="32"/>
          </w:rPr>
          <w:t>清华大学</w:t>
        </w:r>
      </w:hyperlink>
      <w:r w:rsidRPr="00994EA7">
        <w:rPr>
          <w:rFonts w:asciiTheme="majorHAnsi" w:eastAsiaTheme="majorHAnsi" w:hAnsiTheme="majorHAnsi"/>
          <w:sz w:val="32"/>
        </w:rPr>
        <w:t>经过几年的努力，将</w:t>
      </w:r>
      <w:hyperlink r:id="rId21" w:tgtFrame="_blank" w:history="1">
        <w:r w:rsidRPr="00994EA7">
          <w:rPr>
            <w:rFonts w:asciiTheme="majorHAnsi" w:eastAsiaTheme="majorHAnsi" w:hAnsiTheme="majorHAnsi"/>
            <w:sz w:val="32"/>
          </w:rPr>
          <w:t>近春园</w:t>
        </w:r>
      </w:hyperlink>
      <w:r w:rsidRPr="00994EA7">
        <w:rPr>
          <w:rFonts w:asciiTheme="majorHAnsi" w:eastAsiaTheme="majorHAnsi" w:hAnsiTheme="majorHAnsi"/>
          <w:sz w:val="32"/>
        </w:rPr>
        <w:t>这座“荒岛”改造成一处富有历史和文化特色的胜迹</w:t>
      </w:r>
    </w:p>
    <w:p w14:paraId="743415E1" w14:textId="77777777" w:rsidR="00C65BA3" w:rsidRDefault="00C65B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84384A" wp14:editId="18701BD8">
            <wp:extent cx="5270500" cy="3505200"/>
            <wp:effectExtent l="0" t="0" r="12700" b="0"/>
            <wp:docPr id="3" name="图片 3" descr="../../../xlp%20course%202/校园探索/荷塘月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xlp%20course%202/校园探索/荷塘月色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5233" w14:textId="77777777" w:rsidR="00C65BA3" w:rsidRDefault="00C65BA3">
      <w:pPr>
        <w:rPr>
          <w:rFonts w:hint="eastAsia"/>
        </w:rPr>
      </w:pPr>
    </w:p>
    <w:p w14:paraId="44B632F0" w14:textId="77777777" w:rsidR="00C65BA3" w:rsidRPr="00994EA7" w:rsidRDefault="00C65BA3" w:rsidP="00427D52">
      <w:pPr>
        <w:pStyle w:val="a8"/>
        <w:rPr>
          <w:rFonts w:asciiTheme="majorHAnsi" w:eastAsiaTheme="majorHAnsi" w:hAnsiTheme="majorHAnsi" w:hint="eastAsia"/>
          <w:sz w:val="32"/>
        </w:rPr>
      </w:pPr>
      <w:r w:rsidRPr="00994EA7">
        <w:rPr>
          <w:rFonts w:asciiTheme="majorHAnsi" w:eastAsiaTheme="majorHAnsi" w:hAnsiTheme="majorHAnsi" w:hint="eastAsia"/>
          <w:sz w:val="32"/>
        </w:rPr>
        <w:t>4）</w:t>
      </w:r>
      <w:r w:rsidRPr="00994EA7">
        <w:rPr>
          <w:rFonts w:asciiTheme="majorHAnsi" w:eastAsiaTheme="majorHAnsi" w:hAnsiTheme="majorHAnsi" w:hint="eastAsia"/>
          <w:sz w:val="32"/>
        </w:rPr>
        <w:t>万人食堂：观畴园</w:t>
      </w:r>
      <w:r w:rsidRPr="00994EA7">
        <w:rPr>
          <w:rFonts w:asciiTheme="majorHAnsi" w:eastAsiaTheme="majorHAnsi" w:hAnsiTheme="majorHAnsi"/>
          <w:sz w:val="32"/>
        </w:rPr>
        <w:t>，据说可以同时容纳一万人就餐</w:t>
      </w:r>
      <w:r w:rsidRPr="00994EA7">
        <w:rPr>
          <w:rFonts w:asciiTheme="majorHAnsi" w:eastAsiaTheme="majorHAnsi" w:hAnsiTheme="majorHAnsi" w:hint="eastAsia"/>
          <w:sz w:val="32"/>
        </w:rPr>
        <w:t>。</w:t>
      </w:r>
    </w:p>
    <w:p w14:paraId="1CCCF4CF" w14:textId="77777777" w:rsidR="00C65BA3" w:rsidRPr="00994EA7" w:rsidRDefault="00C65BA3" w:rsidP="00994EA7">
      <w:pPr>
        <w:pStyle w:val="a8"/>
        <w:rPr>
          <w:rFonts w:asciiTheme="majorHAnsi" w:eastAsiaTheme="majorHAnsi" w:hAnsiTheme="majorHAnsi" w:hint="eastAsia"/>
          <w:sz w:val="32"/>
        </w:rPr>
      </w:pPr>
    </w:p>
    <w:p w14:paraId="7DD877F2" w14:textId="77777777" w:rsidR="00C65BA3" w:rsidRDefault="00C65BA3">
      <w:pPr>
        <w:rPr>
          <w:rFonts w:hint="eastAsia"/>
        </w:rPr>
      </w:pPr>
    </w:p>
    <w:p w14:paraId="747E7B71" w14:textId="77777777" w:rsidR="00C65BA3" w:rsidRDefault="00C65BA3">
      <w:pPr>
        <w:rPr>
          <w:rFonts w:hint="eastAsia"/>
        </w:rPr>
      </w:pPr>
    </w:p>
    <w:p w14:paraId="33529A0F" w14:textId="77777777" w:rsidR="00C65BA3" w:rsidRDefault="00C65BA3">
      <w:pPr>
        <w:rPr>
          <w:rFonts w:hint="eastAsia"/>
        </w:rPr>
      </w:pPr>
    </w:p>
    <w:p w14:paraId="02ECFC9B" w14:textId="77777777" w:rsidR="00C65BA3" w:rsidRDefault="00C65BA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FE8E059" wp14:editId="43F3769F">
            <wp:extent cx="5270500" cy="3949700"/>
            <wp:effectExtent l="0" t="0" r="12700" b="12700"/>
            <wp:docPr id="4" name="图片 4" descr="../../../xlp%20course%202/校园探索/万人食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xlp%20course%202/校园探索/万人食堂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80E7" w14:textId="77777777" w:rsidR="00C65BA3" w:rsidRPr="00994EA7" w:rsidRDefault="00C65BA3" w:rsidP="00427D52">
      <w:pPr>
        <w:pStyle w:val="a8"/>
        <w:rPr>
          <w:rFonts w:asciiTheme="majorHAnsi" w:eastAsiaTheme="majorHAnsi" w:hAnsiTheme="majorHAnsi" w:hint="eastAsia"/>
          <w:sz w:val="32"/>
        </w:rPr>
      </w:pPr>
      <w:r w:rsidRPr="00994EA7">
        <w:rPr>
          <w:rFonts w:asciiTheme="majorHAnsi" w:eastAsiaTheme="majorHAnsi" w:hAnsiTheme="majorHAnsi" w:hint="eastAsia"/>
          <w:sz w:val="32"/>
        </w:rPr>
        <w:t>5）</w:t>
      </w:r>
      <w:r w:rsidRPr="00994EA7">
        <w:rPr>
          <w:rFonts w:asciiTheme="majorHAnsi" w:eastAsiaTheme="majorHAnsi" w:hAnsiTheme="majorHAnsi" w:hint="eastAsia"/>
          <w:sz w:val="32"/>
        </w:rPr>
        <w:t>二校门：始建于1909年的主校门，1933年校园扩建变为二校门，曾在文革时期遭摧毁，后进行原样恢复</w:t>
      </w:r>
      <w:bookmarkStart w:id="0" w:name="_GoBack"/>
      <w:bookmarkEnd w:id="0"/>
      <w:r w:rsidRPr="00994EA7">
        <w:rPr>
          <w:rFonts w:asciiTheme="majorHAnsi" w:eastAsiaTheme="majorHAnsi" w:hAnsiTheme="majorHAnsi" w:hint="eastAsia"/>
          <w:sz w:val="32"/>
        </w:rPr>
        <w:t>重建</w:t>
      </w:r>
    </w:p>
    <w:p w14:paraId="1394F969" w14:textId="77777777" w:rsidR="00C65BA3" w:rsidRDefault="00C65B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1A85C1" wp14:editId="0A8A2EB5">
            <wp:extent cx="5270500" cy="3810000"/>
            <wp:effectExtent l="0" t="0" r="12700" b="0"/>
            <wp:docPr id="5" name="图片 5" descr="../../../xlp%20course%202/校园探索/二校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xlp%20course%202/校园探索/二校门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5B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8ED9AC" w14:textId="77777777" w:rsidR="00DE5A98" w:rsidRDefault="00DE5A98" w:rsidP="00DD0AE9">
      <w:r>
        <w:separator/>
      </w:r>
    </w:p>
  </w:endnote>
  <w:endnote w:type="continuationSeparator" w:id="0">
    <w:p w14:paraId="6A1FA6C6" w14:textId="77777777" w:rsidR="00DE5A98" w:rsidRDefault="00DE5A98" w:rsidP="00DD0A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05BAF3" w14:textId="77777777" w:rsidR="00DE5A98" w:rsidRDefault="00DE5A98" w:rsidP="00DD0AE9">
      <w:r>
        <w:separator/>
      </w:r>
    </w:p>
  </w:footnote>
  <w:footnote w:type="continuationSeparator" w:id="0">
    <w:p w14:paraId="45BD649D" w14:textId="77777777" w:rsidR="00DE5A98" w:rsidRDefault="00DE5A98" w:rsidP="00DD0A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191410"/>
    <w:multiLevelType w:val="hybridMultilevel"/>
    <w:tmpl w:val="B006565A"/>
    <w:lvl w:ilvl="0" w:tplc="D25EFBC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27C8"/>
    <w:rsid w:val="000F1278"/>
    <w:rsid w:val="001927C8"/>
    <w:rsid w:val="00427D52"/>
    <w:rsid w:val="005C7F0F"/>
    <w:rsid w:val="00915831"/>
    <w:rsid w:val="00994EA7"/>
    <w:rsid w:val="00C65BA3"/>
    <w:rsid w:val="00DD0AE9"/>
    <w:rsid w:val="00DE5A98"/>
    <w:rsid w:val="00FE5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AB5A83"/>
  <w15:chartTrackingRefBased/>
  <w15:docId w15:val="{DC50EE3B-3AAE-4011-B52A-D82ACA9B2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65B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65B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D0A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DD0AE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D0A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DD0AE9"/>
    <w:rPr>
      <w:sz w:val="18"/>
      <w:szCs w:val="18"/>
    </w:rPr>
  </w:style>
  <w:style w:type="paragraph" w:styleId="a7">
    <w:name w:val="List Paragraph"/>
    <w:basedOn w:val="a"/>
    <w:uiPriority w:val="34"/>
    <w:qFormat/>
    <w:rsid w:val="00DD0AE9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C65B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C65BA3"/>
    <w:rPr>
      <w:b/>
      <w:bCs/>
      <w:kern w:val="44"/>
      <w:sz w:val="44"/>
      <w:szCs w:val="44"/>
    </w:rPr>
  </w:style>
  <w:style w:type="paragraph" w:styleId="a8">
    <w:name w:val="No Spacing"/>
    <w:uiPriority w:val="1"/>
    <w:qFormat/>
    <w:rsid w:val="00C65BA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hyperlink" Target="https://baike.baidu.com/item/%E6%B8%85%E5%8D%8E%E5%A4%A7%E5%AD%A6" TargetMode="External"/><Relationship Id="rId21" Type="http://schemas.openxmlformats.org/officeDocument/2006/relationships/hyperlink" Target="https://baike.baidu.com/item/%E8%BF%91%E6%98%A5%E5%9B%AD" TargetMode="External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216</Words>
  <Characters>1233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Jia</dc:creator>
  <cp:keywords/>
  <dc:description/>
  <cp:lastModifiedBy>hanfu jiang</cp:lastModifiedBy>
  <cp:revision>3</cp:revision>
  <dcterms:created xsi:type="dcterms:W3CDTF">2017-09-15T16:14:00Z</dcterms:created>
  <dcterms:modified xsi:type="dcterms:W3CDTF">2017-09-15T18:19:00Z</dcterms:modified>
</cp:coreProperties>
</file>